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F94386" w:rsidRPr="00B4027E" w:rsidTr="00F94386">
        <w:tc>
          <w:tcPr>
            <w:tcW w:w="4077" w:type="dxa"/>
          </w:tcPr>
          <w:p w:rsidR="00F94386" w:rsidRPr="00CB0BFB" w:rsidRDefault="00F94386" w:rsidP="00AC5BD5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94386" w:rsidRPr="00FC7F33" w:rsidRDefault="001861C5" w:rsidP="00AC5BD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F94386" w:rsidRPr="00F94386" w:rsidRDefault="00F94386" w:rsidP="00F943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 от_____________ №____</w:t>
            </w:r>
          </w:p>
        </w:tc>
        <w:tc>
          <w:tcPr>
            <w:tcW w:w="5245" w:type="dxa"/>
          </w:tcPr>
          <w:p w:rsidR="00F94386" w:rsidRPr="00B4027E" w:rsidRDefault="00F94386" w:rsidP="00AC5BD5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F94386" w:rsidRPr="00B4027E" w:rsidRDefault="00F94386" w:rsidP="00F943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</w:p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F94386" w:rsidRPr="00551980" w:rsidRDefault="00F94386" w:rsidP="00F943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о порядке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</w:p>
    <w:p w:rsidR="00F94386" w:rsidRPr="00551980" w:rsidRDefault="00F94386" w:rsidP="00F943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1A04FE" w:rsidRDefault="00F94386" w:rsidP="00F94386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расчета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 и  дотации из район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ного фонда финансовой поддержки поселений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поселений.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>поселения Княгининского 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 района</w:t>
      </w:r>
      <w:r>
        <w:rPr>
          <w:i/>
          <w:sz w:val="28"/>
          <w:szCs w:val="28"/>
        </w:rPr>
        <w:t>;</w:t>
      </w:r>
    </w:p>
    <w:p w:rsidR="00F94386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из районного фонда финансовой поддержки поселений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 xml:space="preserve">-го поселения, сформированной за счет  субвенции на осуществление полномочий органов государственной власти Нижегородской области по расчету и предоставлению дотаций бюджетам поселений,  </w:t>
      </w:r>
      <w:r>
        <w:rPr>
          <w:i/>
          <w:sz w:val="28"/>
          <w:szCs w:val="28"/>
        </w:rPr>
        <w:t xml:space="preserve">налоговых и неналоговых доходов </w:t>
      </w:r>
      <w:r w:rsidRPr="008B62FB">
        <w:rPr>
          <w:i/>
          <w:sz w:val="28"/>
          <w:szCs w:val="28"/>
        </w:rPr>
        <w:t>и источников финансирования дефицита районного бюджета</w:t>
      </w:r>
      <w:r>
        <w:rPr>
          <w:i/>
          <w:sz w:val="28"/>
          <w:szCs w:val="28"/>
        </w:rPr>
        <w:t>.</w:t>
      </w: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671768" w:rsidRDefault="00F94386" w:rsidP="00F94386">
      <w:pPr>
        <w:spacing w:after="0"/>
        <w:jc w:val="center"/>
        <w:rPr>
          <w:sz w:val="28"/>
          <w:szCs w:val="28"/>
        </w:rPr>
      </w:pPr>
    </w:p>
    <w:p w:rsidR="00F94386" w:rsidRDefault="00F94386" w:rsidP="00F94386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E66" w:rsidRDefault="00CC2E66" w:rsidP="005020D2">
      <w:pPr>
        <w:spacing w:after="0"/>
      </w:pPr>
      <w:r>
        <w:separator/>
      </w:r>
    </w:p>
  </w:endnote>
  <w:endnote w:type="continuationSeparator" w:id="0">
    <w:p w:rsidR="00CC2E66" w:rsidRDefault="00CC2E66" w:rsidP="005020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E66" w:rsidRDefault="00CC2E66" w:rsidP="005020D2">
      <w:pPr>
        <w:spacing w:after="0"/>
      </w:pPr>
      <w:r>
        <w:separator/>
      </w:r>
    </w:p>
  </w:footnote>
  <w:footnote w:type="continuationSeparator" w:id="0">
    <w:p w:rsidR="00CC2E66" w:rsidRDefault="00CC2E66" w:rsidP="005020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5020D2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CC2E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5020D2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1C5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CC2E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386"/>
    <w:rsid w:val="00103F4B"/>
    <w:rsid w:val="001861C5"/>
    <w:rsid w:val="00493C13"/>
    <w:rsid w:val="00495DD3"/>
    <w:rsid w:val="005020D2"/>
    <w:rsid w:val="00B42B1F"/>
    <w:rsid w:val="00CC2E66"/>
    <w:rsid w:val="00DA00F0"/>
    <w:rsid w:val="00F9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386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F94386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F94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F94386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F94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F943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4386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F94386"/>
  </w:style>
  <w:style w:type="character" w:customStyle="1" w:styleId="1">
    <w:name w:val="Основной текст Знак1"/>
    <w:rsid w:val="00F943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2017-10-31T08:13:00Z</dcterms:created>
  <dcterms:modified xsi:type="dcterms:W3CDTF">2017-10-31T08:13:00Z</dcterms:modified>
</cp:coreProperties>
</file>